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AE7FA" w14:textId="4ABE6C92" w:rsidR="00433E48" w:rsidRPr="004B4A03" w:rsidRDefault="00A41684" w:rsidP="00433E48">
      <w:pPr>
        <w:rPr>
          <w:b/>
          <w:bCs/>
          <w:sz w:val="32"/>
          <w:szCs w:val="32"/>
        </w:rPr>
      </w:pPr>
      <w:r>
        <w:rPr>
          <w:noProof/>
        </w:rPr>
        <w:drawing>
          <wp:anchor distT="0" distB="0" distL="114300" distR="114300" simplePos="0" relativeHeight="251658240" behindDoc="1" locked="0" layoutInCell="1" allowOverlap="1" wp14:anchorId="19426DDF" wp14:editId="48D77F8B">
            <wp:simplePos x="0" y="0"/>
            <wp:positionH relativeFrom="column">
              <wp:posOffset>4182243</wp:posOffset>
            </wp:positionH>
            <wp:positionV relativeFrom="paragraph">
              <wp:posOffset>-426085</wp:posOffset>
            </wp:positionV>
            <wp:extent cx="1628750" cy="950733"/>
            <wp:effectExtent l="0" t="0" r="0" b="1905"/>
            <wp:wrapNone/>
            <wp:docPr id="1" name="Bildobjekt 1" descr="En bild som visar text, whiteboardtavl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whiteboardtavla&#10;&#10;Automatiskt genererad beskrivn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8750" cy="950733"/>
                    </a:xfrm>
                    <a:prstGeom prst="rect">
                      <a:avLst/>
                    </a:prstGeom>
                  </pic:spPr>
                </pic:pic>
              </a:graphicData>
            </a:graphic>
            <wp14:sizeRelH relativeFrom="page">
              <wp14:pctWidth>0</wp14:pctWidth>
            </wp14:sizeRelH>
            <wp14:sizeRelV relativeFrom="page">
              <wp14:pctHeight>0</wp14:pctHeight>
            </wp14:sizeRelV>
          </wp:anchor>
        </w:drawing>
      </w:r>
      <w:r w:rsidR="004B4A03" w:rsidRPr="004B4A03">
        <w:rPr>
          <w:b/>
          <w:bCs/>
          <w:sz w:val="32"/>
          <w:szCs w:val="32"/>
        </w:rPr>
        <w:t>Älvdalens Ridklubb</w:t>
      </w:r>
      <w:r w:rsidR="004B4A03">
        <w:rPr>
          <w:b/>
          <w:bCs/>
          <w:sz w:val="32"/>
          <w:szCs w:val="32"/>
        </w:rPr>
        <w:t xml:space="preserve"> - </w:t>
      </w:r>
      <w:r w:rsidR="00433E48" w:rsidRPr="004B4A03">
        <w:rPr>
          <w:b/>
          <w:bCs/>
          <w:sz w:val="32"/>
          <w:szCs w:val="32"/>
        </w:rPr>
        <w:t xml:space="preserve">Smittskyddspolicy </w:t>
      </w:r>
    </w:p>
    <w:p w14:paraId="397471B9" w14:textId="268E1E73" w:rsidR="00433E48" w:rsidRDefault="00433E48" w:rsidP="00433E48"/>
    <w:p w14:paraId="433B8632" w14:textId="522EDBAB" w:rsidR="00433E48" w:rsidRPr="004B4A03" w:rsidRDefault="00433E48" w:rsidP="00433E48">
      <w:pPr>
        <w:rPr>
          <w:b/>
          <w:bCs/>
        </w:rPr>
      </w:pPr>
      <w:r w:rsidRPr="004B4A03">
        <w:rPr>
          <w:b/>
          <w:bCs/>
        </w:rPr>
        <w:t>Smittskyddspolicyn omfattar:</w:t>
      </w:r>
    </w:p>
    <w:p w14:paraId="2CDD5E05" w14:textId="5F6195FA" w:rsidR="00433E48" w:rsidRDefault="00433E48" w:rsidP="00433E48">
      <w:r>
        <w:t>Samtliga på föreningens anläggning uppstallade och besökande hästar, samtliga personer, företag, och organisationer som vistas på anläggningen oavsett ärende eller verksamhet.</w:t>
      </w:r>
    </w:p>
    <w:p w14:paraId="436CA5E1" w14:textId="77777777" w:rsidR="00433E48" w:rsidRDefault="00433E48" w:rsidP="00433E48"/>
    <w:p w14:paraId="3A248E31" w14:textId="1C605C76" w:rsidR="00433E48" w:rsidRPr="004B4A03" w:rsidRDefault="00433E48" w:rsidP="00433E48">
      <w:pPr>
        <w:rPr>
          <w:b/>
          <w:bCs/>
        </w:rPr>
      </w:pPr>
      <w:r w:rsidRPr="004B4A03">
        <w:rPr>
          <w:b/>
          <w:bCs/>
        </w:rPr>
        <w:t>Syfte</w:t>
      </w:r>
    </w:p>
    <w:p w14:paraId="05F47422" w14:textId="31D16FE5" w:rsidR="00433E48" w:rsidRDefault="00433E48" w:rsidP="00433E48">
      <w:r>
        <w:t>Denna smittskyddsplan ska ge stöd i det förebyggande smittskyddsarbetet och vara vägledande i hanteringen av misstänkta och bekräftade fall/utbrott av smittsamma hästsjukdomar.</w:t>
      </w:r>
    </w:p>
    <w:p w14:paraId="0E17F7EC" w14:textId="2A6BEE00" w:rsidR="00433E48" w:rsidRDefault="00433E48" w:rsidP="00433E48"/>
    <w:p w14:paraId="488EDBB8" w14:textId="442494FD" w:rsidR="00433E48" w:rsidRPr="004B4A03" w:rsidRDefault="00433E48" w:rsidP="00433E48">
      <w:pPr>
        <w:rPr>
          <w:b/>
          <w:bCs/>
        </w:rPr>
      </w:pPr>
      <w:r w:rsidRPr="004B4A03">
        <w:rPr>
          <w:b/>
          <w:bCs/>
        </w:rPr>
        <w:t>Målsättning</w:t>
      </w:r>
    </w:p>
    <w:p w14:paraId="4FF060A4" w14:textId="30393FB5" w:rsidR="00433E48" w:rsidRDefault="00433E48" w:rsidP="00433E48">
      <w:r>
        <w:t>Åtgärderna syftar till att skydda hästarna på föreningens anläggning med den normala verksamheten så långt som möjligt bibehållen.</w:t>
      </w:r>
    </w:p>
    <w:p w14:paraId="53B842A0" w14:textId="606411B9" w:rsidR="00433E48" w:rsidRDefault="00433E48" w:rsidP="00433E48"/>
    <w:p w14:paraId="5EE0E62A" w14:textId="5A441BB5" w:rsidR="00433E48" w:rsidRPr="004B4A03" w:rsidRDefault="00433E48" w:rsidP="00433E48">
      <w:pPr>
        <w:rPr>
          <w:b/>
          <w:bCs/>
        </w:rPr>
      </w:pPr>
      <w:r w:rsidRPr="004B4A03">
        <w:rPr>
          <w:b/>
          <w:bCs/>
        </w:rPr>
        <w:t>Riskbedömning och åtgärder</w:t>
      </w:r>
    </w:p>
    <w:p w14:paraId="6D86397D" w14:textId="541B1AFF" w:rsidR="00433E48" w:rsidRDefault="00433E48" w:rsidP="00433E48">
      <w:r>
        <w:t>I all hästverksamhet förekommer risker i form av smittsamma sjukdomar. Utbrott kan få mycket stora konsekvenser i form av sjuka eller i värsta fall döda hästar samt ekonomiska och sportsliga förluster. Hästverksamheter kan också drabbas av sjukdomar som överförs mellan djur och människa, så kallade zoonoser.</w:t>
      </w:r>
    </w:p>
    <w:p w14:paraId="51586AEB" w14:textId="54AEC29A" w:rsidR="00433E48" w:rsidRDefault="00433E48" w:rsidP="00433E48"/>
    <w:p w14:paraId="480A929C" w14:textId="65C11AB8" w:rsidR="00433E48" w:rsidRDefault="00433E48" w:rsidP="00433E48">
      <w:r>
        <w:t xml:space="preserve">De sannolikt mest relevanta infektiösa hästsjukdomarna för anläggningen bedöms vara kvarka, </w:t>
      </w:r>
      <w:proofErr w:type="spellStart"/>
      <w:r>
        <w:t>ekvint</w:t>
      </w:r>
      <w:proofErr w:type="spellEnd"/>
      <w:r>
        <w:t xml:space="preserve"> herpesvirus 1,4 (</w:t>
      </w:r>
      <w:proofErr w:type="spellStart"/>
      <w:proofErr w:type="gramStart"/>
      <w:r>
        <w:t>EHV</w:t>
      </w:r>
      <w:proofErr w:type="spellEnd"/>
      <w:r>
        <w:t>)  A</w:t>
      </w:r>
      <w:proofErr w:type="gramEnd"/>
      <w:r>
        <w:t xml:space="preserve">2 hästinfluensa. De mest relevanta zoonoserna är ringorm, salmonella och </w:t>
      </w:r>
      <w:proofErr w:type="spellStart"/>
      <w:r>
        <w:t>MRSA</w:t>
      </w:r>
      <w:proofErr w:type="spellEnd"/>
      <w:r>
        <w:t xml:space="preserve"> och </w:t>
      </w:r>
      <w:proofErr w:type="spellStart"/>
      <w:r>
        <w:t>ESBL</w:t>
      </w:r>
      <w:proofErr w:type="spellEnd"/>
      <w:r>
        <w:t xml:space="preserve"> (antibiotikaresistenta bakterier). För information om de enskilda sjukdomarna hänvisas till SVA.se.  </w:t>
      </w:r>
    </w:p>
    <w:p w14:paraId="58A75153" w14:textId="77777777" w:rsidR="00433E48" w:rsidRDefault="00433E48" w:rsidP="00433E48"/>
    <w:p w14:paraId="17BD5FBE" w14:textId="121A8696" w:rsidR="00433E48" w:rsidRDefault="00433E48" w:rsidP="00433E48">
      <w:r>
        <w:t>För ovan nämnda sjukdomar gäller att hygienåtgärder, vaccination och ankomstrutiner effektivt minskar risken för smittsam sjukdom på anläggningen. Det är dock viktigt att förstå att risken aldrig försvinner helt men också att den kan hanteras med i de allra flesta fall bibehållen verksamhet.</w:t>
      </w:r>
    </w:p>
    <w:p w14:paraId="48CBE093" w14:textId="22DFAF2B" w:rsidR="002A2312" w:rsidRDefault="002A2312" w:rsidP="00433E48"/>
    <w:p w14:paraId="3DE4E7A9" w14:textId="23A20B89" w:rsidR="00E31519" w:rsidRPr="00E31519" w:rsidRDefault="009A1D7A" w:rsidP="00E31519">
      <w:pPr>
        <w:rPr>
          <w:b/>
          <w:bCs/>
        </w:rPr>
      </w:pPr>
      <w:r>
        <w:rPr>
          <w:b/>
          <w:bCs/>
        </w:rPr>
        <w:t>Ankomstrutiner</w:t>
      </w:r>
    </w:p>
    <w:p w14:paraId="12344F7D" w14:textId="369EA5BA" w:rsidR="00E31519" w:rsidRDefault="00E31519" w:rsidP="00E31519">
      <w:r>
        <w:t>Nyanlända hästar</w:t>
      </w:r>
      <w:r>
        <w:t xml:space="preserve"> </w:t>
      </w:r>
      <w:r>
        <w:t xml:space="preserve">för permanent uppstallning ankommande från svenskt stall utan misstänkt eller konstaterad smitta – </w:t>
      </w:r>
      <w:r>
        <w:t>hästägarförsäkran gäller</w:t>
      </w:r>
      <w:r>
        <w:t xml:space="preserve"> samt </w:t>
      </w:r>
      <w:r>
        <w:t>godkänt träckprov</w:t>
      </w:r>
      <w:r>
        <w:t>.</w:t>
      </w:r>
    </w:p>
    <w:p w14:paraId="7BDA3AC2" w14:textId="02FADF77" w:rsidR="00E31519" w:rsidRDefault="00E31519" w:rsidP="00E31519"/>
    <w:p w14:paraId="7ECD1B42" w14:textId="05519355" w:rsidR="00E31519" w:rsidRDefault="00E31519" w:rsidP="00E31519">
      <w:r>
        <w:t xml:space="preserve">Nyanlända hästar för permanent uppstallning ankommande direkt från utlandet eller från svenskt </w:t>
      </w:r>
      <w:proofErr w:type="spellStart"/>
      <w:r>
        <w:t>handelsstall</w:t>
      </w:r>
      <w:proofErr w:type="spellEnd"/>
      <w:r>
        <w:t xml:space="preserve">. Hästar som inom de senaste tre veckorna transporterats med hästar av okänd hälsostatus, exempelvis via </w:t>
      </w:r>
      <w:r w:rsidR="009A1D7A">
        <w:t>hästtransportörer –</w:t>
      </w:r>
      <w:r>
        <w:t xml:space="preserve"> Ska vara </w:t>
      </w:r>
      <w:r>
        <w:t xml:space="preserve">i karantän i </w:t>
      </w:r>
      <w:r>
        <w:t>3 veckor</w:t>
      </w:r>
      <w:r>
        <w:t xml:space="preserve">, Älvdalens Ridklubb tillhandahåller inte </w:t>
      </w:r>
      <w:proofErr w:type="spellStart"/>
      <w:r>
        <w:t>karantänstall</w:t>
      </w:r>
      <w:proofErr w:type="spellEnd"/>
      <w:r>
        <w:t xml:space="preserve"> </w:t>
      </w:r>
      <w:r w:rsidR="009A1D7A">
        <w:t>annat än för ridskolans egen verksamhet</w:t>
      </w:r>
      <w:r>
        <w:t>. Daglig kontroll av kroppstemp som nedtecknas i lista uppsatt vid hästens box. Separat ytterplagg, exempelvis overall eller åtminstone överdragsjacka används vid all hantering av hästen. Dessa hästar får ej vistas i ridhusen.</w:t>
      </w:r>
    </w:p>
    <w:p w14:paraId="7CE523B8" w14:textId="6CC66478" w:rsidR="004B4A03" w:rsidRDefault="004B4A03" w:rsidP="004B4A03"/>
    <w:p w14:paraId="26D40434" w14:textId="08CB5D0A" w:rsidR="004B4A03" w:rsidRDefault="004B4A03" w:rsidP="004B4A03">
      <w:r>
        <w:t>Hage tilldelas efter behov</w:t>
      </w:r>
    </w:p>
    <w:p w14:paraId="6D819365" w14:textId="2442B025" w:rsidR="004B4A03" w:rsidRDefault="004B4A03" w:rsidP="00E31519"/>
    <w:p w14:paraId="2C3EC187" w14:textId="0C3E60B8" w:rsidR="004B4A03" w:rsidRDefault="004B4A03" w:rsidP="004B4A03">
      <w:r>
        <w:lastRenderedPageBreak/>
        <w:t>Ordinarie uppstallade hästar som varit uppstallade över natt i annat stall (exempelvis tävling eller utställning) där det inte finns misstänkt eller konstaterad smitta – Daglig kontroll av kroppstemp i minst 14 dagar som nedtecknas i lista uppsatt vid hästens box.</w:t>
      </w:r>
    </w:p>
    <w:p w14:paraId="6BD978BF" w14:textId="75F5DE35" w:rsidR="004B4A03" w:rsidRDefault="004B4A03" w:rsidP="004B4A03"/>
    <w:p w14:paraId="71C572CD" w14:textId="2D9E67DC" w:rsidR="004B4A03" w:rsidRDefault="004B4A03" w:rsidP="004B4A03">
      <w:r>
        <w:t>Ordinarie uppstallade hästar som varit utanför anläggningen på plats där det finns misstänkt eller konstaterad smitta – Ska vara uppstallade i</w:t>
      </w:r>
      <w:r>
        <w:t xml:space="preserve"> </w:t>
      </w:r>
      <w:proofErr w:type="spellStart"/>
      <w:r>
        <w:t>karantänstall</w:t>
      </w:r>
      <w:proofErr w:type="spellEnd"/>
      <w:r>
        <w:t xml:space="preserve"> i 3 veckor. Kontroll av kroppstemp minst en men helst två gånger dagligen. Tempen ska nedtecknas i lista uppsatt vid hästens box. Separat ytterplagg, exempelvis overall eller åtminstone överdragsjacka används vid all hantering av hästen. Separata skodon alternativt skoskydd ska användas.</w:t>
      </w:r>
    </w:p>
    <w:p w14:paraId="2352954E" w14:textId="2280DE08" w:rsidR="004B4A03" w:rsidRDefault="004B4A03" w:rsidP="004B4A03"/>
    <w:p w14:paraId="7158484F" w14:textId="38D7583E" w:rsidR="004B4A03" w:rsidRDefault="004B4A03" w:rsidP="004B4A03">
      <w:r w:rsidRPr="004B4A03">
        <w:t>Besökande hästar för tillfällig uppstallning – Får endast uppstallas i</w:t>
      </w:r>
      <w:r>
        <w:t xml:space="preserve"> uteboxarna</w:t>
      </w:r>
      <w:r w:rsidRPr="004B4A03">
        <w:t xml:space="preserve"> och ej skötas av ordinarie personal eller andra som kommer i kontakt med anläggningens ordinarie hästar.</w:t>
      </w:r>
    </w:p>
    <w:p w14:paraId="75D76441" w14:textId="4E6C09F4" w:rsidR="00E31519" w:rsidRDefault="00E31519" w:rsidP="00433E48"/>
    <w:p w14:paraId="179B1649" w14:textId="24BF408D" w:rsidR="00E31519" w:rsidRDefault="00E31519" w:rsidP="00E31519">
      <w:r>
        <w:t>Hästar utifrån</w:t>
      </w:r>
      <w:r>
        <w:t xml:space="preserve"> har ej tillträde till de permanenta stallarna</w:t>
      </w:r>
      <w:r>
        <w:t>.</w:t>
      </w:r>
      <w:r>
        <w:t xml:space="preserve"> </w:t>
      </w:r>
    </w:p>
    <w:p w14:paraId="33B2A54B" w14:textId="7351DCE1" w:rsidR="00E31519" w:rsidRDefault="00E31519" w:rsidP="00E31519"/>
    <w:p w14:paraId="0CBA35BF" w14:textId="527C5CCA" w:rsidR="004226AB" w:rsidRDefault="00E31519" w:rsidP="004226AB">
      <w:r>
        <w:t xml:space="preserve">Besökande hästar </w:t>
      </w:r>
      <w:r>
        <w:t xml:space="preserve">äger </w:t>
      </w:r>
      <w:r>
        <w:t>endast tillträde till anläggningen under förutsättning att hästen inte varit på plats med misstänkt eller konstaterad smitta de senaste tre veckorna.</w:t>
      </w:r>
      <w:r>
        <w:t xml:space="preserve"> Hästägarförsäkran gäller </w:t>
      </w:r>
      <w:r w:rsidR="004226AB">
        <w:t>där du intygar att din häst är frisk och inte har varit i kontakt</w:t>
      </w:r>
      <w:r>
        <w:t xml:space="preserve"> </w:t>
      </w:r>
      <w:r w:rsidR="004226AB">
        <w:t>med hästar som kan ha smittsam sjukdom. Denna intygar du varje gång du anmäler din häst</w:t>
      </w:r>
      <w:r w:rsidR="004226AB">
        <w:t xml:space="preserve"> </w:t>
      </w:r>
      <w:r w:rsidR="004226AB">
        <w:t>till tävling i TDB</w:t>
      </w:r>
      <w:r w:rsidR="004226AB">
        <w:t>,</w:t>
      </w:r>
      <w:r w:rsidR="004226AB">
        <w:t xml:space="preserve"> men </w:t>
      </w:r>
      <w:proofErr w:type="gramStart"/>
      <w:r w:rsidR="004226AB">
        <w:t>denna hästägarförsäkran</w:t>
      </w:r>
      <w:proofErr w:type="gramEnd"/>
      <w:r w:rsidR="004226AB">
        <w:t xml:space="preserve"> gäller även hos oss vid all vistelse</w:t>
      </w:r>
      <w:r w:rsidR="004226AB">
        <w:t>:</w:t>
      </w:r>
    </w:p>
    <w:p w14:paraId="37126E39" w14:textId="1E545F0B" w:rsidR="004226AB" w:rsidRDefault="004226AB" w:rsidP="004226AB"/>
    <w:p w14:paraId="52FB3024" w14:textId="70396CE5" w:rsidR="004226AB" w:rsidRDefault="004226AB" w:rsidP="004226AB">
      <w:pPr>
        <w:pStyle w:val="Liststycke"/>
        <w:numPr>
          <w:ilvl w:val="0"/>
          <w:numId w:val="2"/>
        </w:numPr>
      </w:pPr>
      <w:r>
        <w:t>hästen under de senaste tre veckorna före tävlingens början inte visat några tecken</w:t>
      </w:r>
    </w:p>
    <w:p w14:paraId="0972C3AD" w14:textId="6908C010" w:rsidR="004226AB" w:rsidRDefault="004226AB" w:rsidP="004226AB">
      <w:pPr>
        <w:pStyle w:val="Liststycke"/>
      </w:pPr>
      <w:r>
        <w:t>på smittsam sjukdom.</w:t>
      </w:r>
    </w:p>
    <w:p w14:paraId="73250067" w14:textId="518C82EF" w:rsidR="004226AB" w:rsidRDefault="004226AB" w:rsidP="004226AB">
      <w:pPr>
        <w:pStyle w:val="Liststycke"/>
        <w:numPr>
          <w:ilvl w:val="0"/>
          <w:numId w:val="2"/>
        </w:numPr>
      </w:pPr>
      <w:r>
        <w:t>hästen under de senaste tre veckorna före tävlingens början inte vistats i stall där</w:t>
      </w:r>
    </w:p>
    <w:p w14:paraId="5688F619" w14:textId="71409227" w:rsidR="004226AB" w:rsidRDefault="004226AB" w:rsidP="004226AB">
      <w:pPr>
        <w:pStyle w:val="Liststycke"/>
      </w:pPr>
      <w:r>
        <w:t>smittsam sjukdom förekommit, inte heller i stall där misstanke om sådan sjukdom</w:t>
      </w:r>
    </w:p>
    <w:p w14:paraId="5F56065B" w14:textId="0FEA19EB" w:rsidR="004226AB" w:rsidRDefault="004226AB" w:rsidP="004226AB">
      <w:pPr>
        <w:pStyle w:val="Liststycke"/>
      </w:pPr>
      <w:r>
        <w:t>föreko</w:t>
      </w:r>
      <w:r w:rsidRPr="0025538F">
        <w:t>mmit.</w:t>
      </w:r>
    </w:p>
    <w:p w14:paraId="4C5BABFE" w14:textId="77777777" w:rsidR="004226AB" w:rsidRDefault="004226AB" w:rsidP="004226AB"/>
    <w:p w14:paraId="023EB2C5" w14:textId="77777777" w:rsidR="004226AB" w:rsidRPr="004B4A03" w:rsidRDefault="004226AB" w:rsidP="004226AB">
      <w:pPr>
        <w:rPr>
          <w:i/>
          <w:iCs/>
        </w:rPr>
      </w:pPr>
      <w:r w:rsidRPr="004B4A03">
        <w:rPr>
          <w:i/>
          <w:iCs/>
        </w:rPr>
        <w:t>"Samtidigt intygar du på heder och samvete för varje häst du har anmält att den under de tre</w:t>
      </w:r>
    </w:p>
    <w:p w14:paraId="3A5CDDA6" w14:textId="77777777" w:rsidR="004226AB" w:rsidRPr="004B4A03" w:rsidRDefault="004226AB" w:rsidP="004226AB">
      <w:pPr>
        <w:rPr>
          <w:i/>
          <w:iCs/>
        </w:rPr>
      </w:pPr>
      <w:r w:rsidRPr="004B4A03">
        <w:rPr>
          <w:i/>
          <w:iCs/>
        </w:rPr>
        <w:t>senaste veckorna - räknat från denna dag - inte har visat några tecken som kan tyda på</w:t>
      </w:r>
    </w:p>
    <w:p w14:paraId="17AFF7FC" w14:textId="77777777" w:rsidR="004226AB" w:rsidRPr="004B4A03" w:rsidRDefault="004226AB" w:rsidP="004226AB">
      <w:pPr>
        <w:rPr>
          <w:i/>
          <w:iCs/>
        </w:rPr>
      </w:pPr>
      <w:r w:rsidRPr="004B4A03">
        <w:rPr>
          <w:i/>
          <w:iCs/>
        </w:rPr>
        <w:t>smittsam sjukdom, att den under samma tid inte har vistats i ett stall där en smittsam</w:t>
      </w:r>
    </w:p>
    <w:p w14:paraId="54C93E63" w14:textId="77777777" w:rsidR="004226AB" w:rsidRPr="004B4A03" w:rsidRDefault="004226AB" w:rsidP="004226AB">
      <w:pPr>
        <w:rPr>
          <w:i/>
          <w:iCs/>
        </w:rPr>
      </w:pPr>
      <w:r w:rsidRPr="004B4A03">
        <w:rPr>
          <w:i/>
          <w:iCs/>
        </w:rPr>
        <w:t>hästsjukdom dig veterligen har förekommit, att den under samma tid inte heller på något</w:t>
      </w:r>
    </w:p>
    <w:p w14:paraId="476B2C83" w14:textId="77777777" w:rsidR="004226AB" w:rsidRPr="004B4A03" w:rsidRDefault="004226AB" w:rsidP="004226AB">
      <w:pPr>
        <w:rPr>
          <w:i/>
          <w:iCs/>
        </w:rPr>
      </w:pPr>
      <w:r w:rsidRPr="004B4A03">
        <w:rPr>
          <w:i/>
          <w:iCs/>
        </w:rPr>
        <w:t>annat sätt har varit i kontakt med en häst, som såvitt känt kan misstänkas ha haft eller ha en</w:t>
      </w:r>
    </w:p>
    <w:p w14:paraId="7597818B" w14:textId="77777777" w:rsidR="004226AB" w:rsidRPr="004B4A03" w:rsidRDefault="004226AB" w:rsidP="004226AB">
      <w:pPr>
        <w:rPr>
          <w:i/>
          <w:iCs/>
        </w:rPr>
      </w:pPr>
      <w:r w:rsidRPr="004B4A03">
        <w:rPr>
          <w:i/>
          <w:iCs/>
        </w:rPr>
        <w:t>smittsam sjukdom, att den är erforderligt tränad för tävlingsdeltagande och att den i övrigt</w:t>
      </w:r>
    </w:p>
    <w:p w14:paraId="58AEDA94" w14:textId="0D3A8A4A" w:rsidR="00BD7BF0" w:rsidRDefault="004226AB" w:rsidP="004226AB">
      <w:pPr>
        <w:rPr>
          <w:i/>
          <w:iCs/>
        </w:rPr>
      </w:pPr>
      <w:r w:rsidRPr="004B4A03">
        <w:rPr>
          <w:i/>
          <w:iCs/>
        </w:rPr>
        <w:t>såvitt du vet är fullt frisk och att ovanstående också gäller fram till tävlingsdagen."</w:t>
      </w:r>
    </w:p>
    <w:p w14:paraId="19D7EAA3" w14:textId="0B513A12" w:rsidR="004B4A03" w:rsidRDefault="004B4A03" w:rsidP="004226AB">
      <w:pPr>
        <w:rPr>
          <w:i/>
          <w:iCs/>
        </w:rPr>
      </w:pPr>
    </w:p>
    <w:p w14:paraId="462D899F" w14:textId="3362017B" w:rsidR="004B4A03" w:rsidRDefault="00EB7E88" w:rsidP="004226AB">
      <w:pPr>
        <w:rPr>
          <w:b/>
          <w:bCs/>
        </w:rPr>
      </w:pPr>
      <w:r>
        <w:rPr>
          <w:b/>
          <w:bCs/>
        </w:rPr>
        <w:t>Hygien</w:t>
      </w:r>
      <w:r w:rsidR="004B4A03">
        <w:rPr>
          <w:b/>
          <w:bCs/>
        </w:rPr>
        <w:t>rutiner</w:t>
      </w:r>
    </w:p>
    <w:p w14:paraId="2C777A98" w14:textId="77777777" w:rsidR="00A47A5E" w:rsidRDefault="00A47A5E" w:rsidP="00A47A5E">
      <w:pPr>
        <w:rPr>
          <w:b/>
          <w:bCs/>
        </w:rPr>
      </w:pPr>
    </w:p>
    <w:p w14:paraId="6DFCC6C2" w14:textId="45B78509" w:rsidR="00A47A5E" w:rsidRPr="00A47A5E" w:rsidRDefault="00A47A5E" w:rsidP="00A47A5E">
      <w:r w:rsidRPr="00A47A5E">
        <w:rPr>
          <w:b/>
          <w:bCs/>
        </w:rPr>
        <w:t xml:space="preserve">För dig som är </w:t>
      </w:r>
      <w:proofErr w:type="spellStart"/>
      <w:r w:rsidRPr="00A47A5E">
        <w:rPr>
          <w:b/>
          <w:bCs/>
        </w:rPr>
        <w:t>ridelev</w:t>
      </w:r>
      <w:proofErr w:type="spellEnd"/>
      <w:r w:rsidRPr="00A47A5E">
        <w:rPr>
          <w:b/>
          <w:bCs/>
        </w:rPr>
        <w:t xml:space="preserve"> eller besöker ridskolan:</w:t>
      </w:r>
    </w:p>
    <w:p w14:paraId="1561E675" w14:textId="77777777" w:rsidR="00A47A5E" w:rsidRPr="00A47A5E" w:rsidRDefault="00A47A5E" w:rsidP="00A47A5E">
      <w:pPr>
        <w:numPr>
          <w:ilvl w:val="0"/>
          <w:numId w:val="4"/>
        </w:numPr>
      </w:pPr>
      <w:r w:rsidRPr="00A47A5E">
        <w:t>Innan kontakt med ridskolehästarna ska du tvätta dina händer med varmt vatten och flytande tvål. Torka händerna torra och använd sedan handdesinfektion. Detta finns på anläggningens alla toaletter.</w:t>
      </w:r>
    </w:p>
    <w:p w14:paraId="67D2D238" w14:textId="77777777" w:rsidR="00A47A5E" w:rsidRPr="00A47A5E" w:rsidRDefault="00A47A5E" w:rsidP="00A47A5E">
      <w:pPr>
        <w:numPr>
          <w:ilvl w:val="0"/>
          <w:numId w:val="4"/>
        </w:numPr>
      </w:pPr>
      <w:r w:rsidRPr="00A47A5E">
        <w:t xml:space="preserve">Använd gärna kläder, </w:t>
      </w:r>
      <w:proofErr w:type="spellStart"/>
      <w:r w:rsidRPr="00A47A5E">
        <w:t>ridutrustning</w:t>
      </w:r>
      <w:proofErr w:type="spellEnd"/>
      <w:r w:rsidRPr="00A47A5E">
        <w:t xml:space="preserve"> och skor som du inte har i något annat stall om du besöker vårt ridskolestall.</w:t>
      </w:r>
    </w:p>
    <w:p w14:paraId="1DD7A5A2" w14:textId="77777777" w:rsidR="00A47A5E" w:rsidRPr="00A47A5E" w:rsidRDefault="00A47A5E" w:rsidP="00A47A5E">
      <w:pPr>
        <w:numPr>
          <w:ilvl w:val="0"/>
          <w:numId w:val="4"/>
        </w:numPr>
      </w:pPr>
      <w:r w:rsidRPr="00A47A5E">
        <w:t>Om du har vistats i ett annat stall och de hästarna är eller har varit sjuka de senaste 3 veckorna </w:t>
      </w:r>
      <w:r w:rsidRPr="00A47A5E">
        <w:rPr>
          <w:u w:val="single"/>
        </w:rPr>
        <w:t>måste</w:t>
      </w:r>
      <w:r w:rsidRPr="00A47A5E">
        <w:t xml:space="preserve"> du använda andra rena kläder, </w:t>
      </w:r>
      <w:proofErr w:type="spellStart"/>
      <w:r w:rsidRPr="00A47A5E">
        <w:t>ridutrustning</w:t>
      </w:r>
      <w:proofErr w:type="spellEnd"/>
      <w:r w:rsidRPr="00A47A5E">
        <w:t xml:space="preserve"> och skor när du besöker oss på vår anläggning.</w:t>
      </w:r>
    </w:p>
    <w:p w14:paraId="74F9F1EB" w14:textId="77777777" w:rsidR="00A47A5E" w:rsidRPr="00A47A5E" w:rsidRDefault="00A47A5E" w:rsidP="00A47A5E">
      <w:pPr>
        <w:numPr>
          <w:ilvl w:val="0"/>
          <w:numId w:val="4"/>
        </w:numPr>
      </w:pPr>
      <w:r w:rsidRPr="00A47A5E">
        <w:t>Gå inte in i privatstallet om du inte ska besöka någon särskild häst eller person.</w:t>
      </w:r>
    </w:p>
    <w:p w14:paraId="33C2BBCF" w14:textId="77777777" w:rsidR="00A47A5E" w:rsidRPr="00A47A5E" w:rsidRDefault="00A47A5E" w:rsidP="00A47A5E">
      <w:pPr>
        <w:numPr>
          <w:ilvl w:val="0"/>
          <w:numId w:val="4"/>
        </w:numPr>
      </w:pPr>
      <w:r w:rsidRPr="00A47A5E">
        <w:lastRenderedPageBreak/>
        <w:t>Klappa inte privathästarna och ge dem inget godis.</w:t>
      </w:r>
    </w:p>
    <w:p w14:paraId="50ABBC5B" w14:textId="77777777" w:rsidR="00A47A5E" w:rsidRPr="00A47A5E" w:rsidRDefault="00A47A5E" w:rsidP="00A47A5E">
      <w:pPr>
        <w:numPr>
          <w:ilvl w:val="0"/>
          <w:numId w:val="4"/>
        </w:numPr>
      </w:pPr>
      <w:r w:rsidRPr="00A47A5E">
        <w:t>Använd inte egen utrustning, såsom borstar, hovkratsar och schabrak, till våra ridskolehästar. Vi har den utrustningen som våra ridskolehästar behöver.</w:t>
      </w:r>
    </w:p>
    <w:p w14:paraId="6765C5D3" w14:textId="77777777" w:rsidR="00A47A5E" w:rsidRPr="00A47A5E" w:rsidRDefault="00A47A5E" w:rsidP="00A47A5E">
      <w:pPr>
        <w:numPr>
          <w:ilvl w:val="0"/>
          <w:numId w:val="4"/>
        </w:numPr>
      </w:pPr>
      <w:r w:rsidRPr="00A47A5E">
        <w:t>Ge inte våra ridskolehästar godis (</w:t>
      </w:r>
      <w:proofErr w:type="gramStart"/>
      <w:r w:rsidRPr="00A47A5E">
        <w:t>t.ex.</w:t>
      </w:r>
      <w:proofErr w:type="gramEnd"/>
      <w:r w:rsidRPr="00A47A5E">
        <w:t xml:space="preserve"> slickstenar) som andra hästar slickat på.</w:t>
      </w:r>
    </w:p>
    <w:p w14:paraId="46631687" w14:textId="77777777" w:rsidR="00A47A5E" w:rsidRPr="00A47A5E" w:rsidRDefault="00A47A5E" w:rsidP="00A47A5E">
      <w:pPr>
        <w:numPr>
          <w:ilvl w:val="0"/>
          <w:numId w:val="4"/>
        </w:numPr>
      </w:pPr>
      <w:r w:rsidRPr="00A47A5E">
        <w:t>Låt inte våra ridskolehästar vara i kontakt med privathästar som besöker anläggningen.</w:t>
      </w:r>
    </w:p>
    <w:p w14:paraId="626421F1" w14:textId="77777777" w:rsidR="00A47A5E" w:rsidRPr="00A47A5E" w:rsidRDefault="00A47A5E" w:rsidP="00A47A5E">
      <w:pPr>
        <w:numPr>
          <w:ilvl w:val="0"/>
          <w:numId w:val="4"/>
        </w:numPr>
      </w:pPr>
      <w:r w:rsidRPr="00A47A5E">
        <w:t>Tvätta dina händer innan du åker hem</w:t>
      </w:r>
    </w:p>
    <w:p w14:paraId="3676FFC8" w14:textId="77777777" w:rsidR="00A47A5E" w:rsidRPr="00A47A5E" w:rsidRDefault="00A47A5E" w:rsidP="00A47A5E">
      <w:r w:rsidRPr="00A47A5E">
        <w:t> </w:t>
      </w:r>
    </w:p>
    <w:p w14:paraId="0E3F5E59" w14:textId="77777777" w:rsidR="00A47A5E" w:rsidRPr="00A47A5E" w:rsidRDefault="00A47A5E" w:rsidP="00A47A5E">
      <w:r w:rsidRPr="00A47A5E">
        <w:rPr>
          <w:b/>
          <w:bCs/>
        </w:rPr>
        <w:t>För dig som besöker anläggningen med egen häst:</w:t>
      </w:r>
    </w:p>
    <w:p w14:paraId="6929C05F" w14:textId="77777777" w:rsidR="00A47A5E" w:rsidRPr="00A47A5E" w:rsidRDefault="00A47A5E" w:rsidP="00A47A5E">
      <w:pPr>
        <w:numPr>
          <w:ilvl w:val="0"/>
          <w:numId w:val="5"/>
        </w:numPr>
      </w:pPr>
      <w:r w:rsidRPr="00A47A5E">
        <w:t>Din häst får inte de senaste tre veckorna haft symptom på smittsam hästsjukdom eller varit i kontakt/stått i samma stall med hästar med symptom på smittsam hästsjukdom.</w:t>
      </w:r>
    </w:p>
    <w:p w14:paraId="01C5F06E" w14:textId="77777777" w:rsidR="00A47A5E" w:rsidRPr="00A47A5E" w:rsidRDefault="00A47A5E" w:rsidP="00A47A5E">
      <w:pPr>
        <w:numPr>
          <w:ilvl w:val="0"/>
          <w:numId w:val="5"/>
        </w:numPr>
      </w:pPr>
      <w:r w:rsidRPr="00A47A5E">
        <w:t xml:space="preserve">Din häst får inte gå in i privat- eller ridskolestallet. Det finns ett </w:t>
      </w:r>
      <w:proofErr w:type="spellStart"/>
      <w:r w:rsidRPr="00A47A5E">
        <w:t>utestall</w:t>
      </w:r>
      <w:proofErr w:type="spellEnd"/>
      <w:r w:rsidRPr="00A47A5E">
        <w:t xml:space="preserve"> där du kan göra </w:t>
      </w:r>
      <w:proofErr w:type="gramStart"/>
      <w:r w:rsidRPr="00A47A5E">
        <w:t>iordning</w:t>
      </w:r>
      <w:proofErr w:type="gramEnd"/>
      <w:r w:rsidRPr="00A47A5E">
        <w:t xml:space="preserve"> din häst i samband med träning på anläggningen.</w:t>
      </w:r>
    </w:p>
    <w:p w14:paraId="21A55F5D" w14:textId="77777777" w:rsidR="00A47A5E" w:rsidRPr="00A47A5E" w:rsidRDefault="00A47A5E" w:rsidP="00A47A5E">
      <w:pPr>
        <w:numPr>
          <w:ilvl w:val="0"/>
          <w:numId w:val="5"/>
        </w:numPr>
      </w:pPr>
      <w:r w:rsidRPr="00A47A5E">
        <w:t xml:space="preserve">Undvik att ta med dig jacka, </w:t>
      </w:r>
      <w:proofErr w:type="spellStart"/>
      <w:r w:rsidRPr="00A47A5E">
        <w:t>ridutrustning</w:t>
      </w:r>
      <w:proofErr w:type="spellEnd"/>
      <w:r w:rsidRPr="00A47A5E">
        <w:t xml:space="preserve"> eller dylikt in i ridhuset. Vid behov förvara det i en egen påse för att minska smittspridning. </w:t>
      </w:r>
    </w:p>
    <w:p w14:paraId="60483D7D" w14:textId="77777777" w:rsidR="00A47A5E" w:rsidRPr="00A47A5E" w:rsidRDefault="00A47A5E" w:rsidP="00A47A5E">
      <w:pPr>
        <w:numPr>
          <w:ilvl w:val="0"/>
          <w:numId w:val="5"/>
        </w:numPr>
      </w:pPr>
      <w:r w:rsidRPr="00A47A5E">
        <w:t>Undvik att besöka våra stallar. Måste du besöka våra stallar så ska du tvätta och desinficera händerna innan du går in i stallarna.</w:t>
      </w:r>
    </w:p>
    <w:p w14:paraId="4E6BD8EC" w14:textId="77777777" w:rsidR="00A47A5E" w:rsidRPr="00A47A5E" w:rsidRDefault="00A47A5E" w:rsidP="00A47A5E">
      <w:pPr>
        <w:numPr>
          <w:ilvl w:val="0"/>
          <w:numId w:val="5"/>
        </w:numPr>
      </w:pPr>
      <w:r w:rsidRPr="00A47A5E">
        <w:t>Ska du hantera/vara i kontakt med någon häst som står uppstallad på anläggningen ska du utöver handtvätt byta jacka/tröja innan kontakt</w:t>
      </w:r>
    </w:p>
    <w:p w14:paraId="3634C144" w14:textId="0B56C690" w:rsidR="00EB7E88" w:rsidRDefault="00EB7E88" w:rsidP="004226AB">
      <w:pPr>
        <w:rPr>
          <w:b/>
          <w:bCs/>
        </w:rPr>
      </w:pPr>
    </w:p>
    <w:p w14:paraId="1B0C2FCC" w14:textId="7BEA82FA" w:rsidR="00A47A5E" w:rsidRDefault="00A47A5E" w:rsidP="004226AB">
      <w:pPr>
        <w:rPr>
          <w:b/>
          <w:bCs/>
        </w:rPr>
      </w:pPr>
      <w:r>
        <w:rPr>
          <w:b/>
          <w:bCs/>
        </w:rPr>
        <w:t>Om smittan är framme!</w:t>
      </w:r>
    </w:p>
    <w:p w14:paraId="6EAF9E70" w14:textId="625E24FF" w:rsidR="00A47A5E" w:rsidRDefault="00A47A5E" w:rsidP="004226AB">
      <w:pPr>
        <w:rPr>
          <w:b/>
          <w:bCs/>
        </w:rPr>
      </w:pPr>
    </w:p>
    <w:p w14:paraId="50BE43A5" w14:textId="0EC68E85" w:rsidR="00A47A5E" w:rsidRDefault="00A47A5E" w:rsidP="004226AB">
      <w:pPr>
        <w:rPr>
          <w:b/>
          <w:bCs/>
        </w:rPr>
      </w:pPr>
      <w:r>
        <w:rPr>
          <w:b/>
          <w:bCs/>
        </w:rPr>
        <w:fldChar w:fldCharType="begin"/>
      </w:r>
      <w:r w:rsidR="008C47B9">
        <w:rPr>
          <w:b/>
          <w:bCs/>
        </w:rPr>
        <w:instrText>HYPERLINK "https://www.sva.se/media/q3qletep/om_smitta_drabbar_stall.pdf"</w:instrText>
      </w:r>
      <w:r w:rsidR="008C47B9">
        <w:rPr>
          <w:b/>
          <w:bCs/>
        </w:rPr>
      </w:r>
      <w:r>
        <w:rPr>
          <w:b/>
          <w:bCs/>
        </w:rPr>
        <w:fldChar w:fldCharType="separate"/>
      </w:r>
      <w:r w:rsidR="008C47B9">
        <w:rPr>
          <w:rStyle w:val="Hyperlnk"/>
          <w:b/>
          <w:bCs/>
        </w:rPr>
        <w:t>SVA - Om en smitta drabbar stallet, checklista</w:t>
      </w:r>
      <w:r>
        <w:rPr>
          <w:b/>
          <w:bCs/>
        </w:rPr>
        <w:fldChar w:fldCharType="end"/>
      </w:r>
      <w:r>
        <w:rPr>
          <w:b/>
          <w:bCs/>
        </w:rPr>
        <w:t xml:space="preserve"> </w:t>
      </w:r>
    </w:p>
    <w:p w14:paraId="7F0113AE" w14:textId="675D0281" w:rsidR="00A47A5E" w:rsidRDefault="00A47A5E" w:rsidP="004226AB">
      <w:pPr>
        <w:rPr>
          <w:b/>
          <w:bCs/>
        </w:rPr>
      </w:pPr>
    </w:p>
    <w:p w14:paraId="7635F849" w14:textId="089433BB" w:rsidR="00A47A5E" w:rsidRDefault="00A47A5E" w:rsidP="004226AB">
      <w:pPr>
        <w:rPr>
          <w:b/>
          <w:bCs/>
        </w:rPr>
      </w:pPr>
      <w:hyperlink r:id="rId6" w:history="1">
        <w:r w:rsidR="008C47B9">
          <w:rPr>
            <w:rStyle w:val="Hyperlnk"/>
            <w:b/>
            <w:bCs/>
          </w:rPr>
          <w:t>SVA - Råd för isolering och rengöring vid smittsamma sjukdomar - häst</w:t>
        </w:r>
      </w:hyperlink>
      <w:r>
        <w:rPr>
          <w:b/>
          <w:bCs/>
        </w:rPr>
        <w:t xml:space="preserve"> </w:t>
      </w:r>
    </w:p>
    <w:p w14:paraId="3891541E" w14:textId="3A54CBCE" w:rsidR="00175D96" w:rsidRDefault="00175D96" w:rsidP="004226AB">
      <w:pPr>
        <w:rPr>
          <w:b/>
          <w:bCs/>
        </w:rPr>
      </w:pPr>
    </w:p>
    <w:p w14:paraId="621B6D8F" w14:textId="60C7BD72" w:rsidR="00175D96" w:rsidRDefault="00175D96" w:rsidP="004226AB">
      <w:pPr>
        <w:rPr>
          <w:b/>
          <w:bCs/>
          <w:i/>
          <w:iCs/>
        </w:rPr>
      </w:pPr>
      <w:r w:rsidRPr="0025538F">
        <w:rPr>
          <w:b/>
          <w:bCs/>
          <w:i/>
          <w:iCs/>
        </w:rPr>
        <w:t xml:space="preserve">Beslutad av </w:t>
      </w:r>
      <w:r w:rsidR="0025538F" w:rsidRPr="0025538F">
        <w:rPr>
          <w:b/>
          <w:bCs/>
          <w:i/>
          <w:iCs/>
        </w:rPr>
        <w:t>S</w:t>
      </w:r>
      <w:r w:rsidRPr="0025538F">
        <w:rPr>
          <w:b/>
          <w:bCs/>
          <w:i/>
          <w:iCs/>
        </w:rPr>
        <w:t xml:space="preserve">tyrelsen </w:t>
      </w:r>
      <w:r w:rsidR="0025538F" w:rsidRPr="0025538F">
        <w:rPr>
          <w:b/>
          <w:bCs/>
          <w:i/>
          <w:iCs/>
        </w:rPr>
        <w:t>2023-03-11</w:t>
      </w:r>
    </w:p>
    <w:p w14:paraId="69BBAC08" w14:textId="5FC3A524" w:rsidR="0025538F" w:rsidRDefault="0025538F" w:rsidP="004226AB">
      <w:pPr>
        <w:rPr>
          <w:b/>
          <w:bCs/>
          <w:i/>
          <w:iCs/>
        </w:rPr>
      </w:pPr>
    </w:p>
    <w:p w14:paraId="6FA3480B" w14:textId="77777777" w:rsidR="0025538F" w:rsidRPr="0025538F" w:rsidRDefault="0025538F" w:rsidP="004226AB">
      <w:pPr>
        <w:rPr>
          <w:b/>
          <w:bCs/>
          <w:i/>
          <w:iCs/>
        </w:rPr>
      </w:pPr>
    </w:p>
    <w:sectPr w:rsidR="0025538F" w:rsidRPr="0025538F" w:rsidSect="00FC3ED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4EBF"/>
    <w:multiLevelType w:val="multilevel"/>
    <w:tmpl w:val="8D5C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65A7B"/>
    <w:multiLevelType w:val="hybridMultilevel"/>
    <w:tmpl w:val="C75210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4133D4A"/>
    <w:multiLevelType w:val="hybridMultilevel"/>
    <w:tmpl w:val="4FB07174"/>
    <w:lvl w:ilvl="0" w:tplc="071E6E00">
      <w:numFmt w:val="bullet"/>
      <w:lvlText w:val="-"/>
      <w:lvlJc w:val="left"/>
      <w:pPr>
        <w:ind w:left="420" w:hanging="360"/>
      </w:pPr>
      <w:rPr>
        <w:rFonts w:ascii="Calibri" w:eastAsiaTheme="minorHAnsi" w:hAnsi="Calibri" w:cs="Calibri" w:hint="default"/>
      </w:rPr>
    </w:lvl>
    <w:lvl w:ilvl="1" w:tplc="041D0003" w:tentative="1">
      <w:start w:val="1"/>
      <w:numFmt w:val="bullet"/>
      <w:lvlText w:val="o"/>
      <w:lvlJc w:val="left"/>
      <w:pPr>
        <w:ind w:left="1140" w:hanging="360"/>
      </w:pPr>
      <w:rPr>
        <w:rFonts w:ascii="Courier New" w:hAnsi="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15:restartNumberingAfterBreak="0">
    <w:nsid w:val="48A23568"/>
    <w:multiLevelType w:val="multilevel"/>
    <w:tmpl w:val="1DD0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F44ED2"/>
    <w:multiLevelType w:val="hybridMultilevel"/>
    <w:tmpl w:val="0CCEA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64771667">
    <w:abstractNumId w:val="4"/>
  </w:num>
  <w:num w:numId="2" w16cid:durableId="1355115467">
    <w:abstractNumId w:val="1"/>
  </w:num>
  <w:num w:numId="3" w16cid:durableId="1766612634">
    <w:abstractNumId w:val="2"/>
  </w:num>
  <w:num w:numId="4" w16cid:durableId="1211696867">
    <w:abstractNumId w:val="3"/>
  </w:num>
  <w:num w:numId="5" w16cid:durableId="1701205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EC5"/>
    <w:rsid w:val="00154EC5"/>
    <w:rsid w:val="00175D96"/>
    <w:rsid w:val="0025538F"/>
    <w:rsid w:val="002A2312"/>
    <w:rsid w:val="0031551A"/>
    <w:rsid w:val="004226AB"/>
    <w:rsid w:val="00433E48"/>
    <w:rsid w:val="00437C52"/>
    <w:rsid w:val="004B4A03"/>
    <w:rsid w:val="00506D6E"/>
    <w:rsid w:val="0075010E"/>
    <w:rsid w:val="008C47B9"/>
    <w:rsid w:val="009A1D7A"/>
    <w:rsid w:val="00A22028"/>
    <w:rsid w:val="00A223F2"/>
    <w:rsid w:val="00A41684"/>
    <w:rsid w:val="00A47A5E"/>
    <w:rsid w:val="00E21167"/>
    <w:rsid w:val="00E31519"/>
    <w:rsid w:val="00EB7E88"/>
    <w:rsid w:val="00FC3E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4AC59"/>
  <w15:chartTrackingRefBased/>
  <w15:docId w15:val="{6032498C-ECFE-774B-B5A4-5C60746E4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2">
    <w:name w:val="Formatmall2"/>
    <w:basedOn w:val="Normal"/>
    <w:autoRedefine/>
    <w:qFormat/>
    <w:rsid w:val="00E21167"/>
    <w:rPr>
      <w:rFonts w:ascii="Garamond" w:hAnsi="Garamond"/>
      <w:b/>
      <w:bCs/>
    </w:rPr>
  </w:style>
  <w:style w:type="paragraph" w:styleId="Liststycke">
    <w:name w:val="List Paragraph"/>
    <w:basedOn w:val="Normal"/>
    <w:uiPriority w:val="34"/>
    <w:qFormat/>
    <w:rsid w:val="00154EC5"/>
    <w:pPr>
      <w:ind w:left="720"/>
      <w:contextualSpacing/>
    </w:pPr>
  </w:style>
  <w:style w:type="character" w:styleId="Hyperlnk">
    <w:name w:val="Hyperlink"/>
    <w:basedOn w:val="Standardstycketeckensnitt"/>
    <w:uiPriority w:val="99"/>
    <w:unhideWhenUsed/>
    <w:rsid w:val="00A47A5E"/>
    <w:rPr>
      <w:color w:val="0563C1" w:themeColor="hyperlink"/>
      <w:u w:val="single"/>
    </w:rPr>
  </w:style>
  <w:style w:type="character" w:styleId="Olstomnmnande">
    <w:name w:val="Unresolved Mention"/>
    <w:basedOn w:val="Standardstycketeckensnitt"/>
    <w:uiPriority w:val="99"/>
    <w:semiHidden/>
    <w:unhideWhenUsed/>
    <w:rsid w:val="00A47A5E"/>
    <w:rPr>
      <w:color w:val="605E5C"/>
      <w:shd w:val="clear" w:color="auto" w:fill="E1DFDD"/>
    </w:rPr>
  </w:style>
  <w:style w:type="character" w:styleId="AnvndHyperlnk">
    <w:name w:val="FollowedHyperlink"/>
    <w:basedOn w:val="Standardstycketeckensnitt"/>
    <w:uiPriority w:val="99"/>
    <w:semiHidden/>
    <w:unhideWhenUsed/>
    <w:rsid w:val="00A47A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277917">
      <w:bodyDiv w:val="1"/>
      <w:marLeft w:val="0"/>
      <w:marRight w:val="0"/>
      <w:marTop w:val="0"/>
      <w:marBottom w:val="0"/>
      <w:divBdr>
        <w:top w:val="none" w:sz="0" w:space="0" w:color="auto"/>
        <w:left w:val="none" w:sz="0" w:space="0" w:color="auto"/>
        <w:bottom w:val="none" w:sz="0" w:space="0" w:color="auto"/>
        <w:right w:val="none" w:sz="0" w:space="0" w:color="auto"/>
      </w:divBdr>
    </w:div>
    <w:div w:id="590510992">
      <w:bodyDiv w:val="1"/>
      <w:marLeft w:val="0"/>
      <w:marRight w:val="0"/>
      <w:marTop w:val="0"/>
      <w:marBottom w:val="0"/>
      <w:divBdr>
        <w:top w:val="none" w:sz="0" w:space="0" w:color="auto"/>
        <w:left w:val="none" w:sz="0" w:space="0" w:color="auto"/>
        <w:bottom w:val="none" w:sz="0" w:space="0" w:color="auto"/>
        <w:right w:val="none" w:sz="0" w:space="0" w:color="auto"/>
      </w:divBdr>
    </w:div>
    <w:div w:id="619411045">
      <w:bodyDiv w:val="1"/>
      <w:marLeft w:val="0"/>
      <w:marRight w:val="0"/>
      <w:marTop w:val="0"/>
      <w:marBottom w:val="0"/>
      <w:divBdr>
        <w:top w:val="none" w:sz="0" w:space="0" w:color="auto"/>
        <w:left w:val="none" w:sz="0" w:space="0" w:color="auto"/>
        <w:bottom w:val="none" w:sz="0" w:space="0" w:color="auto"/>
        <w:right w:val="none" w:sz="0" w:space="0" w:color="auto"/>
      </w:divBdr>
    </w:div>
    <w:div w:id="761340826">
      <w:bodyDiv w:val="1"/>
      <w:marLeft w:val="0"/>
      <w:marRight w:val="0"/>
      <w:marTop w:val="0"/>
      <w:marBottom w:val="0"/>
      <w:divBdr>
        <w:top w:val="none" w:sz="0" w:space="0" w:color="auto"/>
        <w:left w:val="none" w:sz="0" w:space="0" w:color="auto"/>
        <w:bottom w:val="none" w:sz="0" w:space="0" w:color="auto"/>
        <w:right w:val="none" w:sz="0" w:space="0" w:color="auto"/>
      </w:divBdr>
    </w:div>
    <w:div w:id="1047527446">
      <w:bodyDiv w:val="1"/>
      <w:marLeft w:val="0"/>
      <w:marRight w:val="0"/>
      <w:marTop w:val="0"/>
      <w:marBottom w:val="0"/>
      <w:divBdr>
        <w:top w:val="none" w:sz="0" w:space="0" w:color="auto"/>
        <w:left w:val="none" w:sz="0" w:space="0" w:color="auto"/>
        <w:bottom w:val="none" w:sz="0" w:space="0" w:color="auto"/>
        <w:right w:val="none" w:sz="0" w:space="0" w:color="auto"/>
      </w:divBdr>
    </w:div>
    <w:div w:id="20990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va.se/sport-och-sallskapsdjur/hast/smittskydd-for-hast/rad-for-isolering-och-rengoring-vid-smittsamma-sjukdomar-has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1092</Words>
  <Characters>5788</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Backman</dc:creator>
  <cp:keywords/>
  <dc:description/>
  <cp:lastModifiedBy>Linda Backman</cp:lastModifiedBy>
  <cp:revision>5</cp:revision>
  <dcterms:created xsi:type="dcterms:W3CDTF">2023-03-11T12:43:00Z</dcterms:created>
  <dcterms:modified xsi:type="dcterms:W3CDTF">2023-03-11T15:17:00Z</dcterms:modified>
</cp:coreProperties>
</file>